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of IT/ITES Human Resource Development Training</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926C02"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1</w:t>
            </w:r>
          </w:p>
        </w:tc>
        <w:tc>
          <w:tcPr>
            <w:tcW w:w="1361" w:type="dxa"/>
            <w:vMerge w:val="restart"/>
          </w:tcPr>
          <w:p w:rsidR="006238A7" w:rsidRPr="006238A7" w:rsidRDefault="006238A7" w:rsidP="00F62C11">
            <w:pPr>
              <w:jc w:val="center"/>
              <w:rPr>
                <w:rFonts w:ascii="Times New Roman" w:hAnsi="Times New Roman" w:cs="Arial Unicode MS"/>
                <w:color w:val="000000"/>
                <w:sz w:val="20"/>
                <w:szCs w:val="20"/>
                <w:lang w:bidi="bn-IN"/>
              </w:rPr>
            </w:pPr>
            <w:r w:rsidRPr="00DF539F">
              <w:rPr>
                <w:rFonts w:ascii="Times New Roman" w:hAnsi="Times New Roman"/>
                <w:color w:val="000000"/>
                <w:sz w:val="20"/>
                <w:szCs w:val="20"/>
                <w:lang w:bidi="bn-IN"/>
              </w:rPr>
              <w:t>Package-</w:t>
            </w:r>
            <w:r>
              <w:rPr>
                <w:rFonts w:ascii="Times New Roman" w:hAnsi="Times New Roman" w:cs="Times New Roman" w:hint="cs"/>
                <w:color w:val="000000"/>
                <w:sz w:val="20"/>
                <w:szCs w:val="20"/>
                <w:cs/>
                <w:lang w:bidi="bn-IN"/>
              </w:rPr>
              <w:t>2</w:t>
            </w:r>
          </w:p>
        </w:tc>
        <w:tc>
          <w:tcPr>
            <w:tcW w:w="1699" w:type="dxa"/>
            <w:vMerge w:val="restart"/>
          </w:tcPr>
          <w:p w:rsidR="006238A7" w:rsidRPr="00DF539F" w:rsidRDefault="006238A7" w:rsidP="00F62C11">
            <w:pPr>
              <w:jc w:val="center"/>
              <w:rPr>
                <w:rFonts w:ascii="Times New Roman" w:hAnsi="Times New Roman" w:cs="Nirmala UI"/>
                <w:color w:val="000000"/>
                <w:sz w:val="20"/>
                <w:szCs w:val="25"/>
                <w:lang w:bidi="bn-IN"/>
              </w:rPr>
            </w:pPr>
            <w:proofErr w:type="spellStart"/>
            <w:r w:rsidRPr="00DF539F">
              <w:rPr>
                <w:rFonts w:ascii="Times New Roman" w:hAnsi="Times New Roman" w:cs="Nirmala UI"/>
                <w:color w:val="000000"/>
                <w:sz w:val="20"/>
                <w:szCs w:val="25"/>
                <w:lang w:bidi="bn-IN"/>
              </w:rPr>
              <w:t>Natore</w:t>
            </w:r>
            <w:proofErr w:type="spellEnd"/>
          </w:p>
        </w:tc>
        <w:tc>
          <w:tcPr>
            <w:tcW w:w="3313" w:type="dxa"/>
          </w:tcPr>
          <w:p w:rsidR="006238A7" w:rsidRPr="00DF539F" w:rsidRDefault="0007389E" w:rsidP="00F62C11">
            <w:pPr>
              <w:rPr>
                <w:rFonts w:ascii="Times New Roman" w:hAnsi="Times New Roman"/>
                <w:color w:val="000000"/>
                <w:sz w:val="20"/>
                <w:szCs w:val="20"/>
                <w:lang w:bidi="bn-IN"/>
              </w:rPr>
            </w:pPr>
            <w:r>
              <w:rPr>
                <w:rFonts w:ascii="Times New Roman" w:hAnsi="Times New Roman"/>
                <w:color w:val="000000"/>
                <w:sz w:val="20"/>
                <w:szCs w:val="20"/>
                <w:lang w:bidi="bn-IN"/>
              </w:rPr>
              <w:t xml:space="preserve">Digital content creating </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125</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225</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bookmarkStart w:id="0" w:name="_GoBack"/>
            <w:bookmarkEnd w:id="0"/>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926C02"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10</w:t>
            </w:r>
            <w:r w:rsidR="006238A7" w:rsidRPr="00DF539F">
              <w:rPr>
                <w:rFonts w:ascii="Times New Roman" w:hAnsi="Times New Roman"/>
                <w:color w:val="000000"/>
                <w:sz w:val="20"/>
                <w:szCs w:val="20"/>
                <w:lang w:bidi="bn-IN"/>
              </w:rPr>
              <w:t xml:space="preserve">00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F07C9D" w:rsidP="006A283F">
            <w:pPr>
              <w:jc w:val="center"/>
            </w:pPr>
            <w:r>
              <w:t>20</w:t>
            </w:r>
          </w:p>
        </w:tc>
        <w:tc>
          <w:tcPr>
            <w:tcW w:w="1568" w:type="dxa"/>
          </w:tcPr>
          <w:p w:rsidR="006A283F" w:rsidRDefault="008648BF" w:rsidP="006A283F">
            <w:pPr>
              <w:jc w:val="center"/>
            </w:pPr>
            <w:r>
              <w:t>120</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115231" w:rsidP="006A283F">
            <w:pPr>
              <w:jc w:val="center"/>
            </w:pPr>
            <w:r>
              <w:t>1</w:t>
            </w:r>
            <w:r w:rsidR="00F07C9D">
              <w:t>0</w:t>
            </w:r>
          </w:p>
        </w:tc>
        <w:tc>
          <w:tcPr>
            <w:tcW w:w="1568" w:type="dxa"/>
          </w:tcPr>
          <w:p w:rsidR="00115231" w:rsidRDefault="00115231" w:rsidP="006A283F">
            <w:pPr>
              <w:jc w:val="center"/>
            </w:pPr>
            <w:r>
              <w:t>6</w:t>
            </w:r>
            <w:r w:rsidR="008648BF">
              <w:t>0</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115231" w:rsidP="006A283F">
            <w:pPr>
              <w:jc w:val="center"/>
            </w:pPr>
            <w:r>
              <w:t>2</w:t>
            </w:r>
            <w:r w:rsidR="00F07C9D">
              <w:t>0</w:t>
            </w:r>
          </w:p>
        </w:tc>
        <w:tc>
          <w:tcPr>
            <w:tcW w:w="1568" w:type="dxa"/>
          </w:tcPr>
          <w:p w:rsidR="00115231" w:rsidRDefault="00115231" w:rsidP="006A283F">
            <w:pPr>
              <w:jc w:val="center"/>
            </w:pPr>
            <w:r>
              <w:t>4</w:t>
            </w:r>
            <w:r w:rsidR="008648BF">
              <w:t>0</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Bill payment</w:t>
      </w:r>
      <w:r w:rsidR="00EF23B5">
        <w:rPr>
          <w:rFonts w:ascii="Times New Roman" w:hAnsi="Times New Roman" w:cs="Times New Roman"/>
        </w:rPr>
        <w:t xml:space="preserve"> will be</w:t>
      </w:r>
      <w:r w:rsidR="00220E88">
        <w:rPr>
          <w:rFonts w:ascii="Times New Roman" w:hAnsi="Times New Roman" w:cs="Times New Roman"/>
        </w:rPr>
        <w:t xml:space="preserve"> depend</w:t>
      </w:r>
      <w:r w:rsidR="00EF23B5">
        <w:rPr>
          <w:rFonts w:ascii="Times New Roman" w:hAnsi="Times New Roman" w:cs="Times New Roman"/>
        </w:rPr>
        <w:t>ed</w:t>
      </w:r>
      <w:r w:rsidR="00220E88">
        <w:rPr>
          <w:rFonts w:ascii="Times New Roman" w:hAnsi="Times New Roman" w:cs="Times New Roman"/>
        </w:rPr>
        <w:t xml:space="preserve"> on government fund release.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 xml:space="preserve">fraudulent activities and measures will be taken if so happen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Pr="00220E88" w:rsidRDefault="00220E88">
      <w:pPr>
        <w:rPr>
          <w:b/>
        </w:rPr>
      </w:pPr>
      <w:r w:rsidRPr="00220E88">
        <w:t xml:space="preserve">The </w:t>
      </w:r>
      <w:r>
        <w:t>will be selected following PPR-2008, Rule 103 (4) (</w:t>
      </w:r>
      <w:proofErr w:type="spellStart"/>
      <w:r>
        <w:t>ka</w:t>
      </w:r>
      <w:proofErr w:type="spellEnd"/>
      <w:r>
        <w:t xml:space="preserve">), Quality and Cost Based Selection </w:t>
      </w:r>
      <w:r w:rsidRPr="00220E88">
        <w:rPr>
          <w:b/>
        </w:rPr>
        <w:t>(QCBS)</w:t>
      </w:r>
    </w:p>
    <w:sectPr w:rsidR="00220E88"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07389E"/>
    <w:rsid w:val="00115231"/>
    <w:rsid w:val="001749DF"/>
    <w:rsid w:val="00220E88"/>
    <w:rsid w:val="00324793"/>
    <w:rsid w:val="00360B3E"/>
    <w:rsid w:val="006238A7"/>
    <w:rsid w:val="00653FD2"/>
    <w:rsid w:val="006A283F"/>
    <w:rsid w:val="00766BAE"/>
    <w:rsid w:val="007C1618"/>
    <w:rsid w:val="008648BF"/>
    <w:rsid w:val="008D565A"/>
    <w:rsid w:val="00926C02"/>
    <w:rsid w:val="009B3FC6"/>
    <w:rsid w:val="00A24123"/>
    <w:rsid w:val="00B13A7E"/>
    <w:rsid w:val="00DA2C15"/>
    <w:rsid w:val="00EF23B5"/>
    <w:rsid w:val="00F07C9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2023-01-01T08:24:00Z</dcterms:created>
  <dcterms:modified xsi:type="dcterms:W3CDTF">2023-01-01T08:54:00Z</dcterms:modified>
</cp:coreProperties>
</file>